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527A" w14:textId="2DD2A1CC" w:rsidR="00E97A99" w:rsidRPr="00B93ED5" w:rsidRDefault="00E97A99" w:rsidP="00DD0766">
      <w:pPr>
        <w:rPr>
          <w:rFonts w:ascii="Aptos" w:hAnsi="Aptos"/>
        </w:rPr>
      </w:pPr>
    </w:p>
    <w:p w14:paraId="79FE9941" w14:textId="77777777" w:rsidR="00E97A99" w:rsidRPr="00B93ED5" w:rsidRDefault="00E97A99" w:rsidP="00E97A99">
      <w:pPr>
        <w:jc w:val="center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t-EE"/>
          <w14:ligatures w14:val="none"/>
        </w:rPr>
        <w:t>PIETEIKUMS</w:t>
      </w:r>
    </w:p>
    <w:p w14:paraId="374A5750" w14:textId="77777777" w:rsidR="00E97A99" w:rsidRPr="00B93ED5" w:rsidRDefault="00E97A99" w:rsidP="00E97A99">
      <w:pPr>
        <w:jc w:val="center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>Elektroenerģijas saņemšanai objektā</w:t>
      </w:r>
    </w:p>
    <w:p w14:paraId="3A0465EA" w14:textId="77777777" w:rsidR="00E97A99" w:rsidRPr="00B93ED5" w:rsidRDefault="00E97A99" w:rsidP="00E97A99">
      <w:pPr>
        <w:jc w:val="left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</w:p>
    <w:p w14:paraId="3DC057BD" w14:textId="3AA64F91" w:rsidR="00E97A99" w:rsidRPr="00B93ED5" w:rsidRDefault="00E97A99" w:rsidP="00E97A99">
      <w:pPr>
        <w:jc w:val="right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ab/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3260"/>
      </w:tblGrid>
      <w:tr w:rsidR="00E97A99" w:rsidRPr="00B93ED5" w14:paraId="46D8BF3E" w14:textId="77777777" w:rsidTr="00400CAF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CCAC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  <w:r w:rsidRPr="00B93ED5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Klienta informācija: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A23F" w14:textId="77777777" w:rsidR="00E97A99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Vārds uzvārds:</w:t>
            </w:r>
          </w:p>
          <w:p w14:paraId="4D629A43" w14:textId="77777777" w:rsidR="00C65D32" w:rsidRPr="00C65D32" w:rsidRDefault="00C65D32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  <w:p w14:paraId="29373AD5" w14:textId="01F88B9F" w:rsidR="00E97A99" w:rsidRPr="000B411A" w:rsidRDefault="00E97A99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E02AB3" w:rsidRPr="00B93ED5" w14:paraId="5C055B49" w14:textId="77777777" w:rsidTr="0078302B">
        <w:trPr>
          <w:gridAfter w:val="2"/>
          <w:wAfter w:w="4819" w:type="dxa"/>
          <w:trHeight w:val="3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A67" w14:textId="77777777" w:rsidR="00E02AB3" w:rsidRPr="00B93ED5" w:rsidRDefault="00E02AB3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82D4" w14:textId="77777777" w:rsidR="00E02AB3" w:rsidRDefault="00E02AB3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Personas kods:</w:t>
            </w:r>
          </w:p>
          <w:p w14:paraId="67605C96" w14:textId="35880E34" w:rsidR="008C32F8" w:rsidRPr="008C32F8" w:rsidRDefault="008C32F8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  <w:p w14:paraId="0450EED0" w14:textId="589D6F30" w:rsidR="00E02AB3" w:rsidRPr="000B411A" w:rsidRDefault="00E02AB3" w:rsidP="00E97A99">
            <w:pPr>
              <w:jc w:val="left"/>
              <w:rPr>
                <w:rFonts w:ascii="Aptos" w:eastAsia="Times New Roman" w:hAnsi="Aptos" w:cstheme="minorHAnsi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E97A99" w:rsidRPr="00B93ED5" w14:paraId="65920DF6" w14:textId="77777777" w:rsidTr="00400CAF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F0EC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  <w:r w:rsidRPr="00B93ED5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Klienta adrese: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0B52" w14:textId="696A8F96" w:rsidR="00E97A99" w:rsidRPr="00F40323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Deklarētā adrese:</w:t>
            </w:r>
          </w:p>
          <w:p w14:paraId="066C281D" w14:textId="313567F9" w:rsidR="00D31F78" w:rsidRPr="00B93ED5" w:rsidRDefault="00D31F78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  <w:p w14:paraId="0C70FC77" w14:textId="720EEC43" w:rsidR="00D31F78" w:rsidRPr="00B93ED5" w:rsidRDefault="00D31F78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E97A99" w:rsidRPr="00B93ED5" w14:paraId="67805241" w14:textId="77777777" w:rsidTr="00400CAF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8111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E910" w14:textId="77777777" w:rsidR="00E97A99" w:rsidRPr="00F40323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Korespondences adrese (ja atšķiras no deklarētās adreses):</w:t>
            </w:r>
          </w:p>
          <w:p w14:paraId="3493E799" w14:textId="1252CC5F" w:rsidR="00D31F78" w:rsidRPr="00B93ED5" w:rsidRDefault="00D31F78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  <w:p w14:paraId="568FD8E3" w14:textId="63A5934C" w:rsidR="00D31F78" w:rsidRPr="00B93ED5" w:rsidRDefault="00D31F78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E97A99" w:rsidRPr="00B93ED5" w14:paraId="16B4516C" w14:textId="77777777" w:rsidTr="0078302B">
        <w:trPr>
          <w:trHeight w:val="4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86FE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  <w:r w:rsidRPr="00B93ED5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Kontaktinformācija: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BE25" w14:textId="77777777" w:rsidR="00E97A99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Mobilais tālrunis:</w:t>
            </w:r>
          </w:p>
          <w:p w14:paraId="5FD51A27" w14:textId="77777777" w:rsidR="00767F6C" w:rsidRPr="00767F6C" w:rsidRDefault="00767F6C" w:rsidP="00E97A99">
            <w:pPr>
              <w:jc w:val="left"/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374CF02D" w14:textId="492B1244" w:rsidR="00E97A99" w:rsidRPr="00723DDB" w:rsidRDefault="00E97A99" w:rsidP="00723DDB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5162" w14:textId="77777777" w:rsidR="00E97A99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Tālrunis:</w:t>
            </w:r>
          </w:p>
          <w:p w14:paraId="7D0D62FE" w14:textId="3F6A96FA" w:rsidR="00C22A9F" w:rsidRPr="008D752D" w:rsidRDefault="00C22A9F" w:rsidP="00E97A99">
            <w:pPr>
              <w:jc w:val="left"/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1FFF11BC" w14:textId="3D13A79D" w:rsidR="00E97A99" w:rsidRPr="00921DA7" w:rsidRDefault="00E97A99" w:rsidP="00E97A99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AB21" w14:textId="77777777" w:rsidR="00E97A99" w:rsidRPr="00F40323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F40323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E-pasta adrese:</w:t>
            </w:r>
          </w:p>
          <w:p w14:paraId="6B9A16F9" w14:textId="77777777" w:rsidR="00E97A99" w:rsidRPr="00C22A9F" w:rsidRDefault="00E97A99" w:rsidP="00E97A99">
            <w:pPr>
              <w:jc w:val="left"/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29E0233B" w14:textId="3A9CEE58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E97A99" w:rsidRPr="00B93ED5" w14:paraId="15B1024E" w14:textId="77777777" w:rsidTr="00400CA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5E8C" w14:textId="5440E205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highlight w:val="yellow"/>
                <w:lang w:eastAsia="et-EE"/>
                <w14:ligatures w14:val="none"/>
              </w:rPr>
            </w:pPr>
            <w:r w:rsidRPr="009C34B4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 xml:space="preserve">Norēķinu informāciju </w:t>
            </w:r>
            <w:r w:rsidR="00921DA7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 xml:space="preserve">saņemt </w:t>
            </w:r>
            <w:r w:rsidRPr="005B6968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 xml:space="preserve"> (rēķini, atgādinājumi u.c.):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6721" w14:textId="0465DFD5" w:rsidR="00E97A99" w:rsidRPr="00184FF6" w:rsidRDefault="00730EB1" w:rsidP="00E97A99">
            <w:pPr>
              <w:jc w:val="left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  <w:sdt>
              <w:sdtPr>
                <w:rPr>
                  <w:rFonts w:ascii="Aptos" w:eastAsia="Times New Roman" w:hAnsi="Aptos" w:cstheme="minorHAnsi"/>
                  <w:b/>
                  <w:bCs/>
                  <w:color w:val="000000"/>
                  <w:sz w:val="24"/>
                  <w:szCs w:val="24"/>
                  <w:lang w:eastAsia="et-EE"/>
                  <w14:ligatures w14:val="none"/>
                </w:rPr>
                <w:id w:val="156067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BE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  <w:lang w:eastAsia="et-EE"/>
                    <w14:ligatures w14:val="none"/>
                  </w:rPr>
                  <w:t>☐</w:t>
                </w:r>
              </w:sdtContent>
            </w:sdt>
            <w:r w:rsidR="000F3CC4" w:rsidRPr="00184FF6">
              <w:rPr>
                <w:rFonts w:ascii="Aptos" w:eastAsia="Times New Roman" w:hAnsi="Aptos" w:cs="Segoe UI Symbol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  <w:t xml:space="preserve"> </w:t>
            </w:r>
            <w:r w:rsidR="003556D1" w:rsidRPr="00D043B8">
              <w:rPr>
                <w:rFonts w:ascii="Aptos" w:eastAsia="Times New Roman" w:hAnsi="Aptos" w:cs="Segoe UI Symbol"/>
                <w:color w:val="000000"/>
                <w:sz w:val="20"/>
                <w:szCs w:val="20"/>
                <w:lang w:eastAsia="et-EE"/>
                <w14:ligatures w14:val="none"/>
              </w:rPr>
              <w:t>e</w:t>
            </w:r>
            <w:r w:rsidR="00E97A99" w:rsidRPr="00D043B8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-past</w:t>
            </w:r>
            <w:r w:rsidR="00921DA7" w:rsidRPr="00D043B8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ā</w:t>
            </w:r>
            <w:r w:rsidR="00921DA7"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  <w:t xml:space="preserve"> </w:t>
            </w:r>
            <w:r w:rsidR="00E97A99" w:rsidRPr="00184FF6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  <w:t> </w:t>
            </w:r>
          </w:p>
        </w:tc>
      </w:tr>
      <w:tr w:rsidR="00E97A99" w:rsidRPr="00B93ED5" w14:paraId="026D5097" w14:textId="77777777" w:rsidTr="00400CAF">
        <w:trPr>
          <w:trHeight w:val="49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76AD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  <w:r w:rsidRPr="00B93ED5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Objekta informācija: </w:t>
            </w:r>
          </w:p>
        </w:tc>
        <w:tc>
          <w:tcPr>
            <w:tcW w:w="3686" w:type="dxa"/>
            <w:gridSpan w:val="2"/>
            <w:tcBorders>
              <w:top w:val="dotted" w:sz="6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B6F3" w14:textId="77777777" w:rsidR="00E97A99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6B5D44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Objekta nosaukums (dzīvoklis, māja u.c.): </w:t>
            </w:r>
          </w:p>
          <w:p w14:paraId="6F84046F" w14:textId="77777777" w:rsidR="00BF0205" w:rsidRPr="00B94552" w:rsidRDefault="00BF0205" w:rsidP="00E97A99">
            <w:pPr>
              <w:jc w:val="left"/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1E13DF7A" w14:textId="0173ACC4" w:rsidR="00E97A99" w:rsidRPr="00723DDB" w:rsidRDefault="00E97A99" w:rsidP="00723DDB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378" w14:textId="30AD84AF" w:rsidR="00E97A99" w:rsidRDefault="00E97A99" w:rsidP="00E97A99">
            <w:pPr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6B5D44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Skaitītāj</w:t>
            </w:r>
            <w:r w:rsidR="00180421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a</w:t>
            </w:r>
            <w:r w:rsidRPr="006B5D44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 xml:space="preserve"> Nr.:</w:t>
            </w:r>
          </w:p>
          <w:p w14:paraId="443EBA62" w14:textId="77777777" w:rsidR="00BF0205" w:rsidRPr="00B94552" w:rsidRDefault="00BF0205" w:rsidP="00E97A99">
            <w:pPr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3BA34A7C" w14:textId="767E55B4" w:rsidR="00E97A99" w:rsidRPr="00723DDB" w:rsidRDefault="00E97A99" w:rsidP="00723DDB">
            <w:pPr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E97A99" w:rsidRPr="00B93ED5" w14:paraId="55EDC7D8" w14:textId="77777777" w:rsidTr="00167C37">
        <w:trPr>
          <w:trHeight w:val="69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66A8" w14:textId="77777777" w:rsidR="00E97A99" w:rsidRPr="00B93ED5" w:rsidRDefault="00E97A99" w:rsidP="00E97A99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ACF3" w14:textId="77777777" w:rsidR="00E97A99" w:rsidRDefault="00E97A99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r w:rsidRPr="006B5D44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Objekta adrese:</w:t>
            </w:r>
          </w:p>
          <w:p w14:paraId="5A122534" w14:textId="77777777" w:rsidR="00F424E5" w:rsidRDefault="00F424E5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</w:p>
          <w:p w14:paraId="3F42028C" w14:textId="77777777" w:rsidR="00F424E5" w:rsidRDefault="00F424E5" w:rsidP="00E97A99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</w:p>
          <w:p w14:paraId="33F29C24" w14:textId="77777777" w:rsidR="00BF0205" w:rsidRPr="00B94552" w:rsidRDefault="00BF0205" w:rsidP="00E97A99">
            <w:pPr>
              <w:jc w:val="left"/>
              <w:rPr>
                <w:rFonts w:ascii="Aptos" w:eastAsia="Times New Roman" w:hAnsi="Aptos" w:cstheme="minorHAnsi"/>
                <w:b/>
                <w:bCs/>
                <w:color w:val="000000"/>
                <w:sz w:val="20"/>
                <w:szCs w:val="20"/>
                <w:lang w:eastAsia="et-EE"/>
                <w14:ligatures w14:val="none"/>
              </w:rPr>
            </w:pPr>
          </w:p>
          <w:p w14:paraId="0B68FE3B" w14:textId="090FB467" w:rsidR="00A307F6" w:rsidRPr="00723DDB" w:rsidRDefault="00A307F6" w:rsidP="00723DDB">
            <w:pPr>
              <w:jc w:val="left"/>
              <w:rPr>
                <w:rFonts w:ascii="Aptos" w:eastAsia="Times New Roman" w:hAnsi="Aptos" w:cstheme="minorHAnsi"/>
                <w:b/>
                <w:bCs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167C37" w:rsidRPr="00B93ED5" w14:paraId="2A29201F" w14:textId="77777777" w:rsidTr="00AA2564">
        <w:trPr>
          <w:trHeight w:val="6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683" w14:textId="366151C0" w:rsidR="00167C37" w:rsidRPr="00B93ED5" w:rsidRDefault="00167C37" w:rsidP="00167C37">
            <w:pPr>
              <w:jc w:val="left"/>
              <w:rPr>
                <w:rFonts w:ascii="Aptos" w:eastAsia="Times New Roman" w:hAnsi="Aptos" w:cstheme="minorHAnsi"/>
                <w:sz w:val="24"/>
                <w:szCs w:val="24"/>
                <w:lang w:eastAsia="et-EE"/>
                <w14:ligatures w14:val="none"/>
              </w:rPr>
            </w:pPr>
            <w:r w:rsidRPr="00AC3CA0"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t-EE"/>
                <w14:ligatures w14:val="none"/>
              </w:rPr>
              <w:t>Pamatojums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A858" w14:textId="0B6C72AB" w:rsidR="00167C37" w:rsidRPr="006B5D44" w:rsidRDefault="00730EB1" w:rsidP="00167C37">
            <w:pPr>
              <w:jc w:val="left"/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</w:pPr>
            <w:sdt>
              <w:sdtPr>
                <w:rPr>
                  <w:rFonts w:ascii="Aptos" w:eastAsia="Times New Roman" w:hAnsi="Aptos" w:cstheme="minorHAnsi"/>
                  <w:b/>
                  <w:bCs/>
                  <w:color w:val="000000"/>
                  <w:sz w:val="24"/>
                  <w:szCs w:val="24"/>
                  <w:lang w:eastAsia="et-EE"/>
                  <w14:ligatures w14:val="none"/>
                </w:rPr>
                <w:id w:val="132817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82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  <w:lang w:eastAsia="et-EE"/>
                    <w14:ligatures w14:val="none"/>
                  </w:rPr>
                  <w:t>☐</w:t>
                </w:r>
              </w:sdtContent>
            </w:sdt>
            <w:r w:rsidR="00167C37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r w:rsidR="00167C37" w:rsidRPr="00C361E0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Īpašnieks</w:t>
            </w:r>
            <w:r w:rsidR="00167C37" w:rsidRPr="002A186E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sdt>
              <w:sdtPr>
                <w:rPr>
                  <w:rFonts w:ascii="Aptos" w:eastAsia="Times New Roman" w:hAnsi="Aptos" w:cstheme="minorHAnsi"/>
                  <w:b/>
                  <w:bCs/>
                  <w:color w:val="000000"/>
                  <w:sz w:val="24"/>
                  <w:szCs w:val="24"/>
                  <w:lang w:eastAsia="et-EE"/>
                  <w14:ligatures w14:val="none"/>
                </w:rPr>
                <w:id w:val="-110958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82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  <w:lang w:eastAsia="et-EE"/>
                    <w14:ligatures w14:val="none"/>
                  </w:rPr>
                  <w:t>☐</w:t>
                </w:r>
              </w:sdtContent>
            </w:sdt>
            <w:r w:rsidR="00DA1822" w:rsidRPr="00C361E0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 xml:space="preserve"> </w:t>
            </w:r>
            <w:r w:rsidR="00167C37" w:rsidRPr="00C361E0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Nomnieks</w:t>
            </w:r>
            <w:r w:rsidR="00167C37" w:rsidRPr="002A186E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sdt>
              <w:sdtPr>
                <w:rPr>
                  <w:rFonts w:ascii="Aptos" w:eastAsia="Times New Roman" w:hAnsi="Aptos" w:cstheme="minorHAnsi"/>
                  <w:b/>
                  <w:bCs/>
                  <w:color w:val="000000"/>
                  <w:sz w:val="24"/>
                  <w:szCs w:val="24"/>
                  <w:lang w:eastAsia="et-EE"/>
                  <w14:ligatures w14:val="none"/>
                </w:rPr>
                <w:id w:val="11111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82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4"/>
                    <w:szCs w:val="24"/>
                    <w:lang w:eastAsia="et-EE"/>
                    <w14:ligatures w14:val="none"/>
                  </w:rPr>
                  <w:t>☐</w:t>
                </w:r>
              </w:sdtContent>
            </w:sdt>
            <w:r w:rsidR="00167C37">
              <w:rPr>
                <w:rFonts w:ascii="Aptos" w:eastAsia="Times New Roman" w:hAnsi="Aptos" w:cstheme="minorHAns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r w:rsidR="00167C37" w:rsidRPr="00C361E0">
              <w:rPr>
                <w:rFonts w:ascii="Aptos" w:eastAsia="Times New Roman" w:hAnsi="Aptos" w:cstheme="minorHAnsi"/>
                <w:color w:val="000000"/>
                <w:sz w:val="16"/>
                <w:szCs w:val="16"/>
                <w:lang w:eastAsia="et-EE"/>
                <w14:ligatures w14:val="none"/>
              </w:rPr>
              <w:t>cits (____________)</w:t>
            </w:r>
          </w:p>
        </w:tc>
      </w:tr>
    </w:tbl>
    <w:p w14:paraId="2E11C83B" w14:textId="77777777" w:rsidR="00E97A99" w:rsidRDefault="00E97A99" w:rsidP="00E97A99">
      <w:pPr>
        <w:jc w:val="left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</w:p>
    <w:p w14:paraId="05AED9D4" w14:textId="77777777" w:rsidR="006D7BA6" w:rsidRPr="00B93ED5" w:rsidRDefault="006D7BA6" w:rsidP="00E97A99">
      <w:pPr>
        <w:jc w:val="left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</w:p>
    <w:p w14:paraId="6CE10918" w14:textId="412F7908" w:rsidR="00397465" w:rsidRPr="00B93ED5" w:rsidRDefault="00397465" w:rsidP="00397465">
      <w:pPr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>Izvēlētais tarifa plāns: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 xml:space="preserve"> </w:t>
      </w:r>
    </w:p>
    <w:p w14:paraId="056D7C29" w14:textId="77777777" w:rsidR="003C02CE" w:rsidRPr="00741D1D" w:rsidRDefault="003C02CE" w:rsidP="00397465">
      <w:pPr>
        <w:rPr>
          <w:rFonts w:ascii="Aptos" w:eastAsia="Times New Roman" w:hAnsi="Aptos" w:cstheme="minorHAnsi"/>
          <w:sz w:val="20"/>
          <w:szCs w:val="20"/>
          <w:lang w:eastAsia="et-EE"/>
          <w14:ligatures w14:val="none"/>
        </w:rPr>
      </w:pPr>
    </w:p>
    <w:bookmarkStart w:id="0" w:name="_Hlk169502894"/>
    <w:p w14:paraId="7DE8E235" w14:textId="2ABB877B" w:rsidR="003C02CE" w:rsidRPr="00B93ED5" w:rsidRDefault="00730EB1" w:rsidP="003C02CE">
      <w:pPr>
        <w:jc w:val="left"/>
        <w:rPr>
          <w:rFonts w:ascii="Aptos" w:eastAsia="Times New Roman" w:hAnsi="Aptos" w:cs="Arial"/>
          <w:color w:val="000000"/>
          <w:sz w:val="20"/>
          <w:szCs w:val="20"/>
          <w:lang w:eastAsia="et-EE"/>
          <w14:ligatures w14:val="none"/>
        </w:rPr>
      </w:pPr>
      <w:sdt>
        <w:sdtPr>
          <w:rPr>
            <w:rFonts w:ascii="Aptos" w:eastAsia="Times New Roman" w:hAnsi="Aptos" w:cstheme="minorHAnsi"/>
            <w:b/>
            <w:bCs/>
            <w:color w:val="000000"/>
            <w:sz w:val="24"/>
            <w:szCs w:val="24"/>
            <w:lang w:eastAsia="et-EE"/>
            <w14:ligatures w14:val="none"/>
          </w:rPr>
          <w:id w:val="-199795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822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  <w:lang w:eastAsia="et-EE"/>
              <w14:ligatures w14:val="none"/>
            </w:rPr>
            <w:t>☐</w:t>
          </w:r>
        </w:sdtContent>
      </w:sdt>
      <w:bookmarkEnd w:id="0"/>
      <w:r w:rsidR="008A2B2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ELASTĪGAIS ta</w:t>
      </w:r>
      <w:r w:rsidR="00CD6BFE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r</w:t>
      </w:r>
      <w:r w:rsidR="008A2B2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ifs</w:t>
      </w:r>
    </w:p>
    <w:p w14:paraId="65866588" w14:textId="1BCFDC9A" w:rsidR="003C02CE" w:rsidRPr="00B93ED5" w:rsidRDefault="00730EB1" w:rsidP="003C02CE">
      <w:pPr>
        <w:jc w:val="left"/>
        <w:rPr>
          <w:rFonts w:ascii="Aptos" w:eastAsia="Times New Roman" w:hAnsi="Aptos" w:cs="Arial"/>
          <w:color w:val="000000"/>
          <w:sz w:val="20"/>
          <w:szCs w:val="20"/>
          <w:lang w:eastAsia="et-EE"/>
          <w14:ligatures w14:val="none"/>
        </w:rPr>
      </w:pPr>
      <w:sdt>
        <w:sdtPr>
          <w:rPr>
            <w:rFonts w:ascii="Aptos" w:eastAsia="Times New Roman" w:hAnsi="Aptos" w:cstheme="minorHAnsi"/>
            <w:b/>
            <w:bCs/>
            <w:color w:val="000000"/>
            <w:sz w:val="24"/>
            <w:szCs w:val="24"/>
            <w:lang w:eastAsia="et-EE"/>
            <w14:ligatures w14:val="none"/>
          </w:rPr>
          <w:id w:val="8043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461" w:rsidRPr="00B93ED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  <w:lang w:eastAsia="et-EE"/>
              <w14:ligatures w14:val="none"/>
            </w:rPr>
            <w:t>☐</w:t>
          </w:r>
        </w:sdtContent>
      </w:sdt>
      <w:r w:rsidR="00780ECA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Birža</w:t>
      </w:r>
      <w:r w:rsidR="004057B0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s</w:t>
      </w:r>
      <w:r w:rsidR="00780ECA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 </w:t>
      </w:r>
      <w:r w:rsidR="00E25E46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cena</w:t>
      </w:r>
    </w:p>
    <w:p w14:paraId="21BF05A3" w14:textId="64E2FF37" w:rsidR="003C02CE" w:rsidRPr="00B93ED5" w:rsidRDefault="00730EB1" w:rsidP="003E4AB6">
      <w:pPr>
        <w:jc w:val="left"/>
        <w:rPr>
          <w:rFonts w:ascii="Aptos" w:eastAsia="Times New Roman" w:hAnsi="Aptos" w:cs="Arial"/>
          <w:color w:val="000000"/>
          <w:sz w:val="20"/>
          <w:szCs w:val="20"/>
          <w:lang w:eastAsia="et-EE"/>
          <w14:ligatures w14:val="none"/>
        </w:rPr>
      </w:pPr>
      <w:sdt>
        <w:sdtPr>
          <w:rPr>
            <w:rFonts w:ascii="Aptos" w:eastAsia="Times New Roman" w:hAnsi="Aptos" w:cstheme="minorHAnsi"/>
            <w:b/>
            <w:bCs/>
            <w:color w:val="000000"/>
            <w:sz w:val="24"/>
            <w:szCs w:val="24"/>
            <w:lang w:eastAsia="et-EE"/>
            <w14:ligatures w14:val="none"/>
          </w:rPr>
          <w:id w:val="-171110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461" w:rsidRPr="00B93ED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  <w:lang w:eastAsia="et-EE"/>
              <w14:ligatures w14:val="none"/>
            </w:rPr>
            <w:t>☐</w:t>
          </w:r>
        </w:sdtContent>
      </w:sdt>
      <w:r w:rsidR="00780ECA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Garantēt</w:t>
      </w:r>
      <w:r w:rsidR="00F1257E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ā cena</w:t>
      </w:r>
    </w:p>
    <w:p w14:paraId="565FC3EA" w14:textId="72D8C711" w:rsidR="002F12C9" w:rsidRPr="00B93ED5" w:rsidRDefault="00730EB1" w:rsidP="00741D1D">
      <w:pPr>
        <w:pBdr>
          <w:bottom w:val="single" w:sz="6" w:space="1" w:color="auto"/>
        </w:pBdr>
        <w:jc w:val="left"/>
        <w:rPr>
          <w:b/>
          <w:sz w:val="20"/>
          <w:szCs w:val="20"/>
          <w:u w:val="single"/>
        </w:rPr>
      </w:pPr>
      <w:sdt>
        <w:sdtPr>
          <w:rPr>
            <w:rFonts w:ascii="Aptos" w:eastAsia="Times New Roman" w:hAnsi="Aptos" w:cstheme="minorHAnsi"/>
            <w:b/>
            <w:bCs/>
            <w:color w:val="000000"/>
            <w:sz w:val="24"/>
            <w:szCs w:val="24"/>
            <w:lang w:eastAsia="et-EE"/>
            <w14:ligatures w14:val="none"/>
          </w:rPr>
          <w:id w:val="-206238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D1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  <w:lang w:eastAsia="et-EE"/>
              <w14:ligatures w14:val="none"/>
            </w:rPr>
            <w:t>☐</w:t>
          </w:r>
        </w:sdtContent>
      </w:sdt>
      <w:r w:rsidR="00FC131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Cits</w:t>
      </w:r>
      <w:bookmarkStart w:id="1" w:name="_Hlk169504149"/>
      <w:r w:rsidR="00F27E3B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: </w:t>
      </w:r>
    </w:p>
    <w:p w14:paraId="3DBE871E" w14:textId="2CC32B45" w:rsidR="003C02CE" w:rsidRPr="00B93ED5" w:rsidRDefault="00332423" w:rsidP="003146C5">
      <w:pPr>
        <w:spacing w:after="120"/>
        <w:jc w:val="left"/>
        <w:rPr>
          <w:rFonts w:ascii="Aptos" w:eastAsia="Times New Roman" w:hAnsi="Aptos" w:cs="Arial"/>
          <w:color w:val="000000"/>
          <w:sz w:val="20"/>
          <w:szCs w:val="20"/>
          <w:vertAlign w:val="subscript"/>
          <w:lang w:eastAsia="et-EE"/>
          <w14:ligatures w14:val="none"/>
        </w:rPr>
      </w:pPr>
      <w:r w:rsidRPr="00B93ED5">
        <w:rPr>
          <w:b/>
          <w:sz w:val="20"/>
          <w:szCs w:val="20"/>
          <w:u w:val="single"/>
        </w:rPr>
        <w:t> </w:t>
      </w:r>
      <w:r w:rsidRPr="00B93ED5">
        <w:rPr>
          <w:b/>
          <w:sz w:val="20"/>
          <w:szCs w:val="20"/>
          <w:u w:val="single"/>
        </w:rPr>
        <w:t> </w:t>
      </w:r>
      <w:bookmarkEnd w:id="1"/>
      <w:r w:rsidR="004E1A56" w:rsidRPr="00B93ED5">
        <w:rPr>
          <w:rFonts w:ascii="Aptos" w:hAnsi="Aptos"/>
          <w:b/>
          <w:sz w:val="20"/>
          <w:szCs w:val="20"/>
          <w:u w:val="single"/>
        </w:rPr>
        <w:t> </w:t>
      </w:r>
      <w:r w:rsidR="004E1A56" w:rsidRPr="00B93ED5">
        <w:rPr>
          <w:rFonts w:ascii="Aptos" w:hAnsi="Aptos"/>
          <w:b/>
          <w:sz w:val="20"/>
          <w:szCs w:val="20"/>
          <w:u w:val="single"/>
        </w:rPr>
        <w:t> </w:t>
      </w:r>
    </w:p>
    <w:p w14:paraId="6EF0F3BA" w14:textId="1529E71F" w:rsidR="002F12C9" w:rsidRPr="00582C9C" w:rsidRDefault="002F12C9" w:rsidP="003146C5">
      <w:pPr>
        <w:pBdr>
          <w:bottom w:val="single" w:sz="6" w:space="1" w:color="auto"/>
        </w:pBdr>
        <w:spacing w:after="120"/>
        <w:jc w:val="left"/>
        <w:rPr>
          <w:rFonts w:ascii="Aptos" w:eastAsia="Times New Roman" w:hAnsi="Aptos" w:cs="Arial"/>
          <w:color w:val="000000"/>
          <w:sz w:val="20"/>
          <w:szCs w:val="20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>Piezīm</w:t>
      </w:r>
      <w:r w:rsidR="00921D01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>es</w:t>
      </w: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 xml:space="preserve">: </w:t>
      </w:r>
      <w:r w:rsidRPr="00582C9C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 </w:t>
      </w:r>
    </w:p>
    <w:p w14:paraId="0A730DFD" w14:textId="77777777" w:rsidR="003C02CE" w:rsidRPr="00B93ED5" w:rsidRDefault="003C02CE" w:rsidP="00E97A99">
      <w:pPr>
        <w:spacing w:after="120"/>
        <w:jc w:val="left"/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</w:pPr>
    </w:p>
    <w:p w14:paraId="12ECA1B0" w14:textId="462A84DC" w:rsidR="003C02CE" w:rsidRPr="00B93ED5" w:rsidRDefault="003C02CE" w:rsidP="003C02CE">
      <w:pPr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 xml:space="preserve">Vēlamais datums: 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.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="008C116F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.</w:t>
      </w:r>
      <w:r w:rsidR="000550D4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202</w:t>
      </w:r>
      <w:r w:rsidR="00730EB1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6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.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  <w:r w:rsidRPr="00B93ED5">
        <w:rPr>
          <w:rFonts w:ascii="Aptos" w:eastAsia="Times New Roman" w:hAnsi="Aptos" w:cstheme="minorHAnsi"/>
          <w:color w:val="000000"/>
          <w:sz w:val="20"/>
          <w:szCs w:val="20"/>
          <w:u w:val="single"/>
          <w:lang w:eastAsia="et-EE"/>
          <w14:ligatures w14:val="none"/>
        </w:rPr>
        <w:t> </w:t>
      </w:r>
    </w:p>
    <w:p w14:paraId="55E37AD8" w14:textId="77777777" w:rsidR="003C02CE" w:rsidRPr="00B93ED5" w:rsidRDefault="003C02CE" w:rsidP="00E97A99">
      <w:pPr>
        <w:spacing w:after="120"/>
        <w:jc w:val="left"/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</w:pPr>
    </w:p>
    <w:p w14:paraId="7B015199" w14:textId="68B3E693" w:rsidR="00E97A99" w:rsidRPr="00B93ED5" w:rsidRDefault="00E97A99" w:rsidP="00E97A99">
      <w:pPr>
        <w:spacing w:after="120"/>
        <w:jc w:val="left"/>
        <w:rPr>
          <w:rFonts w:ascii="Aptos" w:eastAsia="Times New Roman" w:hAnsi="Aptos" w:cstheme="minorHAnsi"/>
          <w:sz w:val="24"/>
          <w:szCs w:val="24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>Klients, parakstot Pieteikumu, apliecina, ka: </w:t>
      </w:r>
    </w:p>
    <w:p w14:paraId="7CA45815" w14:textId="488BDFB9" w:rsidR="00E97A99" w:rsidRPr="00B93ED5" w:rsidRDefault="003E4AB6" w:rsidP="007F3C5B">
      <w:pPr>
        <w:numPr>
          <w:ilvl w:val="0"/>
          <w:numId w:val="2"/>
        </w:numPr>
        <w:textAlignment w:val="baseline"/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N</w:t>
      </w:r>
      <w:r w:rsidR="00E97A9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epastāv šķēršļi elektroenerģijas saņemšanai objektā; </w:t>
      </w:r>
    </w:p>
    <w:p w14:paraId="30F93593" w14:textId="1613F13D" w:rsidR="00E97A99" w:rsidRPr="00B93ED5" w:rsidRDefault="003E4AB6" w:rsidP="007F3C5B">
      <w:pPr>
        <w:numPr>
          <w:ilvl w:val="0"/>
          <w:numId w:val="2"/>
        </w:numPr>
        <w:jc w:val="left"/>
        <w:textAlignment w:val="baseline"/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P</w:t>
      </w:r>
      <w:r w:rsidR="00E97A9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iekrīt, ka </w:t>
      </w:r>
      <w:r w:rsidR="00E55EBD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SIA </w:t>
      </w:r>
      <w:r w:rsidR="0068497E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“</w:t>
      </w:r>
      <w:r w:rsidR="00E55EBD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Alexela</w:t>
      </w:r>
      <w:r w:rsidR="0068497E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”</w:t>
      </w:r>
      <w:r w:rsidR="00E55EBD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 un </w:t>
      </w:r>
      <w:r w:rsidR="00E97A9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AS ''Sadales tīkls'' apstrādā </w:t>
      </w:r>
      <w:r w:rsidR="00267A64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klienta</w:t>
      </w:r>
      <w:r w:rsidR="00E97A9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 personas datus tādā apjomā, kāds </w:t>
      </w:r>
      <w:r w:rsidR="00EE1C82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 xml:space="preserve">tas </w:t>
      </w:r>
      <w:r w:rsidR="00E97A99"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nepieciešams Elektroenerģijas sadales sistēmas operatora pienākumu pildīšanai.</w:t>
      </w:r>
    </w:p>
    <w:p w14:paraId="004B14DC" w14:textId="77777777" w:rsidR="00FC1319" w:rsidRPr="00B93ED5" w:rsidRDefault="00FC1319" w:rsidP="00E97A99">
      <w:pPr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</w:pPr>
    </w:p>
    <w:p w14:paraId="2A73C026" w14:textId="77777777" w:rsidR="006F5A15" w:rsidRDefault="006F5A15" w:rsidP="00E97A99">
      <w:pPr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</w:pPr>
    </w:p>
    <w:p w14:paraId="6D90457C" w14:textId="77777777" w:rsidR="00B00774" w:rsidRPr="00B93ED5" w:rsidRDefault="00B00774" w:rsidP="00E97A99">
      <w:pPr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</w:pPr>
    </w:p>
    <w:p w14:paraId="382C4A97" w14:textId="2AF3B9E0" w:rsidR="00E97A99" w:rsidRPr="00561FEE" w:rsidRDefault="00E97A99" w:rsidP="00D67D20">
      <w:pPr>
        <w:pBdr>
          <w:bottom w:val="single" w:sz="6" w:space="1" w:color="auto"/>
        </w:pBdr>
        <w:rPr>
          <w:rFonts w:ascii="Aptos" w:eastAsia="Times New Roman" w:hAnsi="Aptos" w:cstheme="minorHAnsi"/>
          <w:b/>
          <w:bCs/>
          <w:sz w:val="20"/>
          <w:szCs w:val="20"/>
          <w:lang w:eastAsia="et-EE"/>
          <w14:ligatures w14:val="none"/>
        </w:rPr>
      </w:pPr>
      <w:r w:rsidRPr="00B93ED5">
        <w:rPr>
          <w:rFonts w:ascii="Aptos" w:eastAsia="Times New Roman" w:hAnsi="Aptos" w:cstheme="minorHAnsi"/>
          <w:color w:val="000000"/>
          <w:sz w:val="20"/>
          <w:szCs w:val="20"/>
          <w:lang w:eastAsia="et-EE"/>
          <w14:ligatures w14:val="none"/>
        </w:rPr>
        <w:t> </w:t>
      </w:r>
      <w:r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  <w:t xml:space="preserve">                 </w:t>
      </w:r>
      <w:r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  <w:t xml:space="preserve">         </w:t>
      </w:r>
      <w:r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  <w:t xml:space="preserve">          </w:t>
      </w:r>
      <w:r w:rsidR="00CF2030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  <w:r w:rsidR="00AF08FC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  <w:r w:rsidR="00AF08FC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  <w:r w:rsidR="00AF08FC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  <w:r w:rsidR="006F277F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  <w:r w:rsidR="006F277F" w:rsidRPr="00561FEE">
        <w:rPr>
          <w:rFonts w:ascii="Aptos" w:eastAsia="Times New Roman" w:hAnsi="Aptos" w:cstheme="minorHAnsi"/>
          <w:b/>
          <w:bCs/>
          <w:color w:val="000000"/>
          <w:sz w:val="20"/>
          <w:szCs w:val="20"/>
          <w:lang w:eastAsia="et-EE"/>
          <w14:ligatures w14:val="none"/>
        </w:rPr>
        <w:tab/>
      </w:r>
    </w:p>
    <w:p w14:paraId="6AA9DE2F" w14:textId="0F8677F6" w:rsidR="00E97A99" w:rsidRPr="00823D6F" w:rsidRDefault="00CF2030" w:rsidP="00E97A99">
      <w:pPr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</w:pPr>
      <w:r w:rsidRPr="00AF08FC">
        <w:rPr>
          <w:rFonts w:ascii="Aptos" w:eastAsia="Times New Roman" w:hAnsi="Aptos" w:cstheme="minorHAnsi"/>
          <w:color w:val="000000"/>
          <w:sz w:val="16"/>
          <w:szCs w:val="16"/>
          <w:lang w:eastAsia="et-EE"/>
          <w14:ligatures w14:val="none"/>
        </w:rPr>
        <w:t xml:space="preserve">    </w:t>
      </w:r>
      <w:r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 xml:space="preserve"> </w:t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(datums)</w:t>
      </w:r>
      <w:r w:rsidR="00F5653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*</w:t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7F5BF0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7F5BF0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8346B6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(paraksts)</w:t>
      </w:r>
      <w:r w:rsidR="00F5653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*</w:t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ab/>
      </w:r>
      <w:r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(</w:t>
      </w:r>
      <w:r w:rsidR="00E97A99" w:rsidRPr="00823D6F">
        <w:rPr>
          <w:rFonts w:ascii="Aptos" w:eastAsia="Times New Roman" w:hAnsi="Aptos" w:cstheme="minorHAnsi"/>
          <w:i/>
          <w:iCs/>
          <w:color w:val="000000"/>
          <w:sz w:val="16"/>
          <w:szCs w:val="16"/>
          <w:lang w:eastAsia="et-EE"/>
          <w14:ligatures w14:val="none"/>
        </w:rPr>
        <w:t>paraksta atšifrējums)</w:t>
      </w:r>
    </w:p>
    <w:p w14:paraId="3CAAE11F" w14:textId="77777777" w:rsidR="00D2696B" w:rsidRDefault="00D2696B" w:rsidP="00E97A99">
      <w:pPr>
        <w:rPr>
          <w:rFonts w:ascii="Aptos" w:eastAsia="Times New Roman" w:hAnsi="Aptos" w:cstheme="minorHAnsi"/>
          <w:color w:val="000000"/>
          <w:sz w:val="16"/>
          <w:szCs w:val="16"/>
          <w:lang w:eastAsia="et-EE"/>
          <w14:ligatures w14:val="none"/>
        </w:rPr>
      </w:pPr>
    </w:p>
    <w:p w14:paraId="6BC75624" w14:textId="07419575" w:rsidR="00EF23AA" w:rsidRPr="00D2696B" w:rsidRDefault="00F56539" w:rsidP="00E97A99">
      <w:pPr>
        <w:rPr>
          <w:sz w:val="16"/>
          <w:szCs w:val="16"/>
        </w:rPr>
      </w:pPr>
      <w:r w:rsidRPr="00D2696B">
        <w:rPr>
          <w:rFonts w:ascii="Aptos" w:eastAsia="Times New Roman" w:hAnsi="Aptos" w:cstheme="minorHAnsi"/>
          <w:color w:val="000000"/>
          <w:sz w:val="16"/>
          <w:szCs w:val="16"/>
          <w:lang w:eastAsia="et-EE"/>
          <w14:ligatures w14:val="none"/>
        </w:rPr>
        <w:t>*</w:t>
      </w:r>
      <w:r w:rsidR="006B2CBA" w:rsidRPr="00D2696B">
        <w:rPr>
          <w:rFonts w:eastAsia="Times New Roman"/>
          <w:i/>
          <w:iCs/>
          <w:color w:val="000000"/>
          <w:sz w:val="16"/>
          <w:szCs w:val="16"/>
        </w:rPr>
        <w:t xml:space="preserve"> Paraksts un datums nav nepieciešams, ja dokuments parakstīts ar drošu elektronisko parakstu, kas satur laika zīmogu.</w:t>
      </w:r>
    </w:p>
    <w:sectPr w:rsidR="00EF23AA" w:rsidRPr="00D2696B" w:rsidSect="00D50418">
      <w:headerReference w:type="default" r:id="rId7"/>
      <w:footerReference w:type="default" r:id="rId8"/>
      <w:pgSz w:w="11909" w:h="16834" w:code="9"/>
      <w:pgMar w:top="1338" w:right="1151" w:bottom="216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F0D3" w14:textId="77777777" w:rsidR="00372113" w:rsidRPr="00B93ED5" w:rsidRDefault="00372113" w:rsidP="008B426D">
      <w:r w:rsidRPr="00B93ED5">
        <w:separator/>
      </w:r>
    </w:p>
  </w:endnote>
  <w:endnote w:type="continuationSeparator" w:id="0">
    <w:p w14:paraId="0CB8A6F7" w14:textId="77777777" w:rsidR="00372113" w:rsidRPr="00B93ED5" w:rsidRDefault="00372113" w:rsidP="008B426D">
      <w:r w:rsidRPr="00B93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BD9D" w14:textId="4297D4A6" w:rsidR="008B426D" w:rsidRPr="00F65078" w:rsidRDefault="007B4BAE">
    <w:pPr>
      <w:pStyle w:val="Kjene"/>
      <w:rPr>
        <w:sz w:val="16"/>
        <w:szCs w:val="16"/>
      </w:rPr>
    </w:pPr>
    <w:r w:rsidRPr="00B93ED5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5C5B8BF" wp14:editId="0172D6F4">
              <wp:simplePos x="0" y="0"/>
              <wp:positionH relativeFrom="margin">
                <wp:align>left</wp:align>
              </wp:positionH>
              <wp:positionV relativeFrom="page">
                <wp:posOffset>9848032</wp:posOffset>
              </wp:positionV>
              <wp:extent cx="6288334" cy="420136"/>
              <wp:effectExtent l="0" t="0" r="17780" b="18415"/>
              <wp:wrapNone/>
              <wp:docPr id="11400351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8334" cy="4201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58DA4" w14:textId="6C3B6DAC" w:rsidR="007B4BAE" w:rsidRPr="008601B2" w:rsidRDefault="007B4BAE" w:rsidP="007B4BAE">
                          <w:pPr>
                            <w:spacing w:before="16"/>
                            <w:ind w:left="20"/>
                            <w:rPr>
                              <w:rFonts w:ascii="Aptos" w:hAnsi="Aptos"/>
                              <w:sz w:val="18"/>
                              <w:szCs w:val="18"/>
                            </w:rPr>
                          </w:pPr>
                          <w:r w:rsidRPr="008601B2">
                            <w:rPr>
                              <w:rFonts w:ascii="Aptos" w:hAnsi="Aptos"/>
                              <w:b/>
                              <w:bCs/>
                              <w:sz w:val="18"/>
                              <w:szCs w:val="18"/>
                            </w:rPr>
                            <w:t>SIA "Alexela"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color w:val="6BC6EF"/>
                              <w:sz w:val="18"/>
                              <w:szCs w:val="18"/>
                            </w:rPr>
                            <w:t>•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color w:val="6BC6E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Audēju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iela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15-4,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Rīga,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LV-1050,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Latvija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color w:val="6BC6EF"/>
                              <w:sz w:val="18"/>
                              <w:szCs w:val="18"/>
                            </w:rPr>
                            <w:t>•</w:t>
                          </w:r>
                          <w:r w:rsidRPr="008601B2">
                            <w:rPr>
                              <w:rFonts w:ascii="Aptos" w:hAnsi="Aptos"/>
                              <w:color w:val="6BC6E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Tel. +371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27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33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77</w:t>
                          </w:r>
                          <w:r w:rsidRPr="008601B2">
                            <w:rPr>
                              <w:rFonts w:ascii="Aptos" w:hAnsi="Apto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sz w:val="18"/>
                              <w:szCs w:val="18"/>
                            </w:rPr>
                            <w:t>22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01B2">
                            <w:rPr>
                              <w:rFonts w:ascii="Aptos" w:hAnsi="Aptos"/>
                              <w:b/>
                              <w:bCs/>
                              <w:color w:val="6BC6EF"/>
                              <w:sz w:val="18"/>
                              <w:szCs w:val="18"/>
                            </w:rPr>
                            <w:t xml:space="preserve">• </w:t>
                          </w:r>
                          <w:hyperlink r:id="rId1">
                            <w:r w:rsidRPr="008601B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alexela@alexela.lv</w:t>
                            </w:r>
                            <w:r w:rsidRPr="008601B2">
                              <w:rPr>
                                <w:rFonts w:ascii="Aptos" w:hAnsi="Aptos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8601B2">
                            <w:rPr>
                              <w:rFonts w:ascii="Aptos" w:hAnsi="Aptos"/>
                              <w:color w:val="6BC6EF"/>
                              <w:sz w:val="18"/>
                              <w:szCs w:val="18"/>
                            </w:rPr>
                            <w:t>•</w:t>
                          </w:r>
                          <w:r w:rsidRPr="008601B2">
                            <w:rPr>
                              <w:rFonts w:ascii="Aptos" w:hAnsi="Aptos"/>
                              <w:color w:val="6BC6E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 w:rsidRPr="008601B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www.alexela.lv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5B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75.45pt;width:495.15pt;height:33.1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" filled="f" stroked="f">
              <v:textbox inset="0,0,0,0">
                <w:txbxContent>
                  <w:p w14:paraId="74858DA4" w14:textId="6C3B6DAC" w:rsidR="007B4BAE" w:rsidRPr="008601B2" w:rsidRDefault="007B4BAE" w:rsidP="007B4BAE">
                    <w:pPr>
                      <w:spacing w:before="16"/>
                      <w:ind w:left="20"/>
                      <w:rPr>
                        <w:rFonts w:ascii="Aptos" w:hAnsi="Aptos"/>
                        <w:sz w:val="18"/>
                        <w:szCs w:val="18"/>
                      </w:rPr>
                    </w:pPr>
                    <w:r w:rsidRPr="008601B2">
                      <w:rPr>
                        <w:rFonts w:ascii="Aptos" w:hAnsi="Aptos"/>
                        <w:b/>
                        <w:bCs/>
                        <w:sz w:val="18"/>
                        <w:szCs w:val="18"/>
                      </w:rPr>
                      <w:t>SIA "Alexela"</w:t>
                    </w:r>
                    <w:r w:rsidRPr="008601B2">
                      <w:rPr>
                        <w:rFonts w:ascii="Aptos" w:hAnsi="Aptos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b/>
                        <w:bCs/>
                        <w:color w:val="6BC6EF"/>
                        <w:sz w:val="18"/>
                        <w:szCs w:val="18"/>
                      </w:rPr>
                      <w:t>•</w:t>
                    </w:r>
                    <w:r w:rsidRPr="008601B2">
                      <w:rPr>
                        <w:rFonts w:ascii="Aptos" w:hAnsi="Aptos"/>
                        <w:b/>
                        <w:bCs/>
                        <w:color w:val="6BC6EF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Audēju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iela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15-4,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Rīga,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LV-1050,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Latvija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b/>
                        <w:bCs/>
                        <w:color w:val="6BC6EF"/>
                        <w:sz w:val="18"/>
                        <w:szCs w:val="18"/>
                      </w:rPr>
                      <w:t>•</w:t>
                    </w:r>
                    <w:r w:rsidRPr="008601B2">
                      <w:rPr>
                        <w:rFonts w:ascii="Aptos" w:hAnsi="Aptos"/>
                        <w:color w:val="6BC6EF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Tel. +371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27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33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77</w:t>
                    </w:r>
                    <w:r w:rsidRPr="008601B2">
                      <w:rPr>
                        <w:rFonts w:ascii="Aptos" w:hAnsi="Aptos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sz w:val="18"/>
                        <w:szCs w:val="18"/>
                      </w:rPr>
                      <w:t>22</w:t>
                    </w:r>
                    <w:r w:rsidRPr="008601B2">
                      <w:rPr>
                        <w:rFonts w:ascii="Aptos" w:hAnsi="Aptos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8601B2">
                      <w:rPr>
                        <w:rFonts w:ascii="Aptos" w:hAnsi="Aptos"/>
                        <w:b/>
                        <w:bCs/>
                        <w:color w:val="6BC6EF"/>
                        <w:sz w:val="18"/>
                        <w:szCs w:val="18"/>
                      </w:rPr>
                      <w:t xml:space="preserve">• </w:t>
                    </w:r>
                    <w:hyperlink r:id="rId3">
                      <w:r w:rsidRPr="008601B2">
                        <w:rPr>
                          <w:rFonts w:ascii="Aptos" w:hAnsi="Aptos"/>
                          <w:sz w:val="18"/>
                          <w:szCs w:val="18"/>
                        </w:rPr>
                        <w:t>alexela@alexela.lv</w:t>
                      </w:r>
                      <w:r w:rsidRPr="008601B2">
                        <w:rPr>
                          <w:rFonts w:ascii="Aptos" w:hAnsi="Aptos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8601B2">
                      <w:rPr>
                        <w:rFonts w:ascii="Aptos" w:hAnsi="Aptos"/>
                        <w:color w:val="6BC6EF"/>
                        <w:sz w:val="18"/>
                        <w:szCs w:val="18"/>
                      </w:rPr>
                      <w:t>•</w:t>
                    </w:r>
                    <w:r w:rsidRPr="008601B2">
                      <w:rPr>
                        <w:rFonts w:ascii="Aptos" w:hAnsi="Aptos"/>
                        <w:color w:val="6BC6EF"/>
                        <w:spacing w:val="1"/>
                        <w:sz w:val="18"/>
                        <w:szCs w:val="18"/>
                      </w:rPr>
                      <w:t xml:space="preserve"> </w:t>
                    </w:r>
                    <w:hyperlink r:id="rId4">
                      <w:r w:rsidRPr="008601B2">
                        <w:rPr>
                          <w:rFonts w:ascii="Aptos" w:hAnsi="Aptos"/>
                          <w:sz w:val="18"/>
                          <w:szCs w:val="18"/>
                        </w:rPr>
                        <w:t>www.alexela.lv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DD1F" w14:textId="77777777" w:rsidR="00372113" w:rsidRPr="00B93ED5" w:rsidRDefault="00372113" w:rsidP="008B426D">
      <w:r w:rsidRPr="00B93ED5">
        <w:separator/>
      </w:r>
    </w:p>
  </w:footnote>
  <w:footnote w:type="continuationSeparator" w:id="0">
    <w:p w14:paraId="79E2DE7C" w14:textId="77777777" w:rsidR="00372113" w:rsidRPr="00B93ED5" w:rsidRDefault="00372113" w:rsidP="008B426D">
      <w:r w:rsidRPr="00B93E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DAFB" w14:textId="576F78C7" w:rsidR="008B426D" w:rsidRPr="00B93ED5" w:rsidRDefault="00BB7906">
    <w:pPr>
      <w:pStyle w:val="Galvene"/>
    </w:pPr>
    <w:r w:rsidRPr="00B93ED5">
      <w:rPr>
        <w:rFonts w:ascii="Microsoft Sans Serif" w:eastAsia="Microsoft Sans Serif" w:hAnsi="Microsoft Sans Serif" w:cs="Microsoft Sans Serif"/>
        <w:noProof/>
        <w:sz w:val="22"/>
        <w14:ligatures w14:val="none"/>
      </w:rPr>
      <w:drawing>
        <wp:anchor distT="0" distB="0" distL="0" distR="0" simplePos="0" relativeHeight="251674624" behindDoc="1" locked="0" layoutInCell="1" allowOverlap="1" wp14:anchorId="6A793C0A" wp14:editId="4D746F64">
          <wp:simplePos x="0" y="0"/>
          <wp:positionH relativeFrom="page">
            <wp:posOffset>5079933</wp:posOffset>
          </wp:positionH>
          <wp:positionV relativeFrom="page">
            <wp:posOffset>454222</wp:posOffset>
          </wp:positionV>
          <wp:extent cx="1662546" cy="222216"/>
          <wp:effectExtent l="0" t="0" r="0" b="698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2546" cy="22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4AD2"/>
    <w:multiLevelType w:val="multilevel"/>
    <w:tmpl w:val="5F00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C0648"/>
    <w:multiLevelType w:val="multilevel"/>
    <w:tmpl w:val="14E61C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963141">
    <w:abstractNumId w:val="0"/>
  </w:num>
  <w:num w:numId="2" w16cid:durableId="43984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8"/>
    <w:rsid w:val="00003C33"/>
    <w:rsid w:val="00010CE3"/>
    <w:rsid w:val="000550D4"/>
    <w:rsid w:val="0005653C"/>
    <w:rsid w:val="000654F2"/>
    <w:rsid w:val="0009374D"/>
    <w:rsid w:val="00097C17"/>
    <w:rsid w:val="000A20F2"/>
    <w:rsid w:val="000B0709"/>
    <w:rsid w:val="000B411A"/>
    <w:rsid w:val="000B4301"/>
    <w:rsid w:val="000E1589"/>
    <w:rsid w:val="000E2646"/>
    <w:rsid w:val="000F29B8"/>
    <w:rsid w:val="000F3CC4"/>
    <w:rsid w:val="001057E4"/>
    <w:rsid w:val="00127F0C"/>
    <w:rsid w:val="00131711"/>
    <w:rsid w:val="00137D6E"/>
    <w:rsid w:val="001403C1"/>
    <w:rsid w:val="00151EB1"/>
    <w:rsid w:val="0016265D"/>
    <w:rsid w:val="00167C37"/>
    <w:rsid w:val="00176A5D"/>
    <w:rsid w:val="00180421"/>
    <w:rsid w:val="00182072"/>
    <w:rsid w:val="00184FF6"/>
    <w:rsid w:val="001A1393"/>
    <w:rsid w:val="001B05FB"/>
    <w:rsid w:val="001C58F7"/>
    <w:rsid w:val="001D1F46"/>
    <w:rsid w:val="00201FC4"/>
    <w:rsid w:val="00213682"/>
    <w:rsid w:val="00220C36"/>
    <w:rsid w:val="00227461"/>
    <w:rsid w:val="002411A4"/>
    <w:rsid w:val="00251AEB"/>
    <w:rsid w:val="0025639A"/>
    <w:rsid w:val="002577BB"/>
    <w:rsid w:val="002622D7"/>
    <w:rsid w:val="00263B59"/>
    <w:rsid w:val="00267A64"/>
    <w:rsid w:val="002A186E"/>
    <w:rsid w:val="002A6886"/>
    <w:rsid w:val="002D5A02"/>
    <w:rsid w:val="002E0EC4"/>
    <w:rsid w:val="002F12C9"/>
    <w:rsid w:val="0030548F"/>
    <w:rsid w:val="003146C5"/>
    <w:rsid w:val="00331173"/>
    <w:rsid w:val="00332423"/>
    <w:rsid w:val="0034243B"/>
    <w:rsid w:val="003437C8"/>
    <w:rsid w:val="003556D1"/>
    <w:rsid w:val="003617A9"/>
    <w:rsid w:val="0037018A"/>
    <w:rsid w:val="00372113"/>
    <w:rsid w:val="00381166"/>
    <w:rsid w:val="00386A12"/>
    <w:rsid w:val="003900D6"/>
    <w:rsid w:val="003950DD"/>
    <w:rsid w:val="00397465"/>
    <w:rsid w:val="003A241A"/>
    <w:rsid w:val="003A2E20"/>
    <w:rsid w:val="003B29BE"/>
    <w:rsid w:val="003C02CE"/>
    <w:rsid w:val="003D152D"/>
    <w:rsid w:val="003D5249"/>
    <w:rsid w:val="003D6F7E"/>
    <w:rsid w:val="003E4AB6"/>
    <w:rsid w:val="003F4959"/>
    <w:rsid w:val="00400CAF"/>
    <w:rsid w:val="004057B0"/>
    <w:rsid w:val="004319B3"/>
    <w:rsid w:val="00437C0C"/>
    <w:rsid w:val="00470F81"/>
    <w:rsid w:val="004E0D7B"/>
    <w:rsid w:val="004E1A56"/>
    <w:rsid w:val="004F432D"/>
    <w:rsid w:val="004F68E4"/>
    <w:rsid w:val="005136E9"/>
    <w:rsid w:val="00531462"/>
    <w:rsid w:val="005403C2"/>
    <w:rsid w:val="0054427C"/>
    <w:rsid w:val="0054657D"/>
    <w:rsid w:val="00557BBC"/>
    <w:rsid w:val="00561FEE"/>
    <w:rsid w:val="00582C9C"/>
    <w:rsid w:val="00593CA9"/>
    <w:rsid w:val="005B14EA"/>
    <w:rsid w:val="005B6968"/>
    <w:rsid w:val="005D058A"/>
    <w:rsid w:val="005E4FF6"/>
    <w:rsid w:val="005E65A1"/>
    <w:rsid w:val="00611595"/>
    <w:rsid w:val="0061234D"/>
    <w:rsid w:val="00612480"/>
    <w:rsid w:val="006218CC"/>
    <w:rsid w:val="00622374"/>
    <w:rsid w:val="00622863"/>
    <w:rsid w:val="006538C1"/>
    <w:rsid w:val="006807C5"/>
    <w:rsid w:val="00682B84"/>
    <w:rsid w:val="0068497E"/>
    <w:rsid w:val="006B2CBA"/>
    <w:rsid w:val="006B5D44"/>
    <w:rsid w:val="006D6DD7"/>
    <w:rsid w:val="006D7BA6"/>
    <w:rsid w:val="006F277F"/>
    <w:rsid w:val="006F5A15"/>
    <w:rsid w:val="00723DDB"/>
    <w:rsid w:val="00730EB1"/>
    <w:rsid w:val="0073194F"/>
    <w:rsid w:val="00735266"/>
    <w:rsid w:val="00737B87"/>
    <w:rsid w:val="00741D1D"/>
    <w:rsid w:val="00767F6C"/>
    <w:rsid w:val="00780ECA"/>
    <w:rsid w:val="0078302B"/>
    <w:rsid w:val="007923A6"/>
    <w:rsid w:val="00795995"/>
    <w:rsid w:val="007B4BAE"/>
    <w:rsid w:val="007C4C1A"/>
    <w:rsid w:val="007D3DF5"/>
    <w:rsid w:val="007D6686"/>
    <w:rsid w:val="007E1E5B"/>
    <w:rsid w:val="007E7A87"/>
    <w:rsid w:val="007F2443"/>
    <w:rsid w:val="007F3C5B"/>
    <w:rsid w:val="007F5BF0"/>
    <w:rsid w:val="00801934"/>
    <w:rsid w:val="00823D6F"/>
    <w:rsid w:val="00826929"/>
    <w:rsid w:val="008346B6"/>
    <w:rsid w:val="00850EC8"/>
    <w:rsid w:val="00855522"/>
    <w:rsid w:val="00856F1D"/>
    <w:rsid w:val="008601B2"/>
    <w:rsid w:val="008A1AB6"/>
    <w:rsid w:val="008A2B25"/>
    <w:rsid w:val="008A3DDA"/>
    <w:rsid w:val="008B426D"/>
    <w:rsid w:val="008C02A5"/>
    <w:rsid w:val="008C116F"/>
    <w:rsid w:val="008C32F8"/>
    <w:rsid w:val="008C75D5"/>
    <w:rsid w:val="008D0037"/>
    <w:rsid w:val="008D0FF7"/>
    <w:rsid w:val="008D3712"/>
    <w:rsid w:val="008D752D"/>
    <w:rsid w:val="009000E2"/>
    <w:rsid w:val="00900984"/>
    <w:rsid w:val="009016FA"/>
    <w:rsid w:val="009024D4"/>
    <w:rsid w:val="00921D01"/>
    <w:rsid w:val="00921DA7"/>
    <w:rsid w:val="00941C67"/>
    <w:rsid w:val="009433B2"/>
    <w:rsid w:val="00983C70"/>
    <w:rsid w:val="00985275"/>
    <w:rsid w:val="009A2E0C"/>
    <w:rsid w:val="009A44A3"/>
    <w:rsid w:val="009C34B4"/>
    <w:rsid w:val="009D051B"/>
    <w:rsid w:val="009D2C64"/>
    <w:rsid w:val="009D6B58"/>
    <w:rsid w:val="009D7D8B"/>
    <w:rsid w:val="009E1F0B"/>
    <w:rsid w:val="00A100E6"/>
    <w:rsid w:val="00A15985"/>
    <w:rsid w:val="00A307F6"/>
    <w:rsid w:val="00A42D6A"/>
    <w:rsid w:val="00A8293B"/>
    <w:rsid w:val="00A86F49"/>
    <w:rsid w:val="00A902F3"/>
    <w:rsid w:val="00AC3CA0"/>
    <w:rsid w:val="00AC60F9"/>
    <w:rsid w:val="00AD24F3"/>
    <w:rsid w:val="00AD6062"/>
    <w:rsid w:val="00AF08FC"/>
    <w:rsid w:val="00AF3E73"/>
    <w:rsid w:val="00B00774"/>
    <w:rsid w:val="00B25A26"/>
    <w:rsid w:val="00B30BA6"/>
    <w:rsid w:val="00B32DB9"/>
    <w:rsid w:val="00B345C4"/>
    <w:rsid w:val="00B40809"/>
    <w:rsid w:val="00B46FA7"/>
    <w:rsid w:val="00B655E4"/>
    <w:rsid w:val="00B86015"/>
    <w:rsid w:val="00B93ED5"/>
    <w:rsid w:val="00B94552"/>
    <w:rsid w:val="00B95009"/>
    <w:rsid w:val="00B97DB7"/>
    <w:rsid w:val="00BB7906"/>
    <w:rsid w:val="00BC135F"/>
    <w:rsid w:val="00BD2934"/>
    <w:rsid w:val="00BD4DAD"/>
    <w:rsid w:val="00BE6397"/>
    <w:rsid w:val="00BF0205"/>
    <w:rsid w:val="00C03B39"/>
    <w:rsid w:val="00C22A9F"/>
    <w:rsid w:val="00C27043"/>
    <w:rsid w:val="00C361E0"/>
    <w:rsid w:val="00C504AB"/>
    <w:rsid w:val="00C65D32"/>
    <w:rsid w:val="00C86A48"/>
    <w:rsid w:val="00CA774A"/>
    <w:rsid w:val="00CD6BFE"/>
    <w:rsid w:val="00CF0868"/>
    <w:rsid w:val="00CF2030"/>
    <w:rsid w:val="00D043B8"/>
    <w:rsid w:val="00D1586C"/>
    <w:rsid w:val="00D224A0"/>
    <w:rsid w:val="00D2696B"/>
    <w:rsid w:val="00D31F78"/>
    <w:rsid w:val="00D335D4"/>
    <w:rsid w:val="00D33814"/>
    <w:rsid w:val="00D35049"/>
    <w:rsid w:val="00D50418"/>
    <w:rsid w:val="00D67D20"/>
    <w:rsid w:val="00D8496F"/>
    <w:rsid w:val="00DA1822"/>
    <w:rsid w:val="00DD0766"/>
    <w:rsid w:val="00DD1B13"/>
    <w:rsid w:val="00DE0F65"/>
    <w:rsid w:val="00DE20F8"/>
    <w:rsid w:val="00DE55CC"/>
    <w:rsid w:val="00DF1765"/>
    <w:rsid w:val="00E02AB3"/>
    <w:rsid w:val="00E148F8"/>
    <w:rsid w:val="00E25E46"/>
    <w:rsid w:val="00E3229D"/>
    <w:rsid w:val="00E329FD"/>
    <w:rsid w:val="00E3531C"/>
    <w:rsid w:val="00E46DA5"/>
    <w:rsid w:val="00E55EBD"/>
    <w:rsid w:val="00E64FA9"/>
    <w:rsid w:val="00E97A99"/>
    <w:rsid w:val="00EA23B6"/>
    <w:rsid w:val="00ED36E8"/>
    <w:rsid w:val="00EE0C99"/>
    <w:rsid w:val="00EE1C82"/>
    <w:rsid w:val="00EE4768"/>
    <w:rsid w:val="00EF23AA"/>
    <w:rsid w:val="00F1257E"/>
    <w:rsid w:val="00F27E3B"/>
    <w:rsid w:val="00F36E3D"/>
    <w:rsid w:val="00F37D92"/>
    <w:rsid w:val="00F40323"/>
    <w:rsid w:val="00F424E5"/>
    <w:rsid w:val="00F56294"/>
    <w:rsid w:val="00F56539"/>
    <w:rsid w:val="00F65078"/>
    <w:rsid w:val="00F877C6"/>
    <w:rsid w:val="00F96352"/>
    <w:rsid w:val="00FA040E"/>
    <w:rsid w:val="00FA63FD"/>
    <w:rsid w:val="00FB2C16"/>
    <w:rsid w:val="00FB5D2A"/>
    <w:rsid w:val="00FC1319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E9B56"/>
  <w15:chartTrackingRefBased/>
  <w15:docId w15:val="{D7198CBE-6FB1-4E36-8308-0C570C45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0766"/>
    <w:pPr>
      <w:spacing w:after="0" w:line="240" w:lineRule="auto"/>
      <w:jc w:val="both"/>
    </w:pPr>
    <w:rPr>
      <w:sz w:val="28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B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EB9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27043"/>
    <w:pPr>
      <w:spacing w:line="276" w:lineRule="auto"/>
      <w:jc w:val="center"/>
      <w:outlineLvl w:val="1"/>
    </w:pPr>
    <w:rPr>
      <w:rFonts w:asciiTheme="majorHAnsi" w:hAnsiTheme="majorHAnsi"/>
      <w:b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B426D"/>
    <w:pPr>
      <w:keepNext/>
      <w:keepLines/>
      <w:spacing w:before="160" w:after="80"/>
      <w:outlineLvl w:val="2"/>
    </w:pPr>
    <w:rPr>
      <w:rFonts w:eastAsiaTheme="majorEastAsia" w:cstheme="majorBidi"/>
      <w:color w:val="008EB9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B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EB9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B426D"/>
    <w:pPr>
      <w:keepNext/>
      <w:keepLines/>
      <w:spacing w:before="80" w:after="40"/>
      <w:outlineLvl w:val="4"/>
    </w:pPr>
    <w:rPr>
      <w:rFonts w:eastAsiaTheme="majorEastAsia" w:cstheme="majorBidi"/>
      <w:color w:val="008EB9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4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4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4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4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C27043"/>
    <w:rPr>
      <w:rFonts w:asciiTheme="majorHAnsi" w:hAnsiTheme="majorHAnsi"/>
      <w:b/>
      <w:sz w:val="28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B426D"/>
    <w:rPr>
      <w:rFonts w:asciiTheme="majorHAnsi" w:eastAsiaTheme="majorEastAsia" w:hAnsiTheme="majorHAnsi" w:cstheme="majorBidi"/>
      <w:color w:val="008EB9" w:themeColor="accent1" w:themeShade="BF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B426D"/>
    <w:rPr>
      <w:rFonts w:eastAsiaTheme="majorEastAsia" w:cstheme="majorBidi"/>
      <w:color w:val="008EB9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B426D"/>
    <w:rPr>
      <w:rFonts w:eastAsiaTheme="majorEastAsia" w:cstheme="majorBidi"/>
      <w:i/>
      <w:iCs/>
      <w:color w:val="008EB9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B426D"/>
    <w:rPr>
      <w:rFonts w:eastAsiaTheme="majorEastAsia" w:cstheme="majorBidi"/>
      <w:color w:val="008EB9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B426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B426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B426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B426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B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B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B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B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B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B426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B426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B426D"/>
    <w:rPr>
      <w:i/>
      <w:iCs/>
      <w:color w:val="008EB9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B426D"/>
    <w:pPr>
      <w:pBdr>
        <w:top w:val="single" w:sz="4" w:space="10" w:color="008EB9" w:themeColor="accent1" w:themeShade="BF"/>
        <w:bottom w:val="single" w:sz="4" w:space="10" w:color="008EB9" w:themeColor="accent1" w:themeShade="BF"/>
      </w:pBdr>
      <w:spacing w:before="360" w:after="360"/>
      <w:ind w:left="864" w:right="864"/>
      <w:jc w:val="center"/>
    </w:pPr>
    <w:rPr>
      <w:i/>
      <w:iCs/>
      <w:color w:val="008EB9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B426D"/>
    <w:rPr>
      <w:i/>
      <w:iCs/>
      <w:color w:val="008EB9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B426D"/>
    <w:rPr>
      <w:b/>
      <w:bCs/>
      <w:smallCaps/>
      <w:color w:val="008EB9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B426D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426D"/>
  </w:style>
  <w:style w:type="paragraph" w:styleId="Kjene">
    <w:name w:val="footer"/>
    <w:basedOn w:val="Parasts"/>
    <w:link w:val="KjeneRakstz"/>
    <w:uiPriority w:val="99"/>
    <w:unhideWhenUsed/>
    <w:rsid w:val="008B426D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426D"/>
  </w:style>
  <w:style w:type="paragraph" w:styleId="Paraststmeklis">
    <w:name w:val="Normal (Web)"/>
    <w:basedOn w:val="Parasts"/>
    <w:uiPriority w:val="99"/>
    <w:semiHidden/>
    <w:unhideWhenUsed/>
    <w:rsid w:val="00E97A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t-EE" w:eastAsia="et-EE"/>
      <w14:ligatures w14:val="none"/>
    </w:rPr>
  </w:style>
  <w:style w:type="character" w:customStyle="1" w:styleId="apple-tab-span">
    <w:name w:val="apple-tab-span"/>
    <w:basedOn w:val="Noklusjumarindkopasfonts"/>
    <w:rsid w:val="00E97A99"/>
  </w:style>
  <w:style w:type="character" w:styleId="Hipersaite">
    <w:name w:val="Hyperlink"/>
    <w:basedOn w:val="Noklusjumarindkopasfonts"/>
    <w:uiPriority w:val="99"/>
    <w:unhideWhenUsed/>
    <w:rsid w:val="00331173"/>
    <w:rPr>
      <w:color w:val="00BFF7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3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0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exela@alexela.lv" TargetMode="External"/><Relationship Id="rId2" Type="http://schemas.openxmlformats.org/officeDocument/2006/relationships/hyperlink" Target="http://www.alexela.lv/" TargetMode="External"/><Relationship Id="rId1" Type="http://schemas.openxmlformats.org/officeDocument/2006/relationships/hyperlink" Target="mailto:alexela@alexela.lv" TargetMode="External"/><Relationship Id="rId4" Type="http://schemas.openxmlformats.org/officeDocument/2006/relationships/hyperlink" Target="http://www.alexela.l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esturs.rijnieks\OneDrive%20-%20Alexela\Desktop\Jauna%20mape\T&#246;&#246;tajate%20materjalid\B&#252;roo\Blankett\Alexela_GENERAL_word_Template_230810%20-%20Updated\Alexela_GENERAL_word_Template_230810%20-%20Updated.dotx" TargetMode="External"/></Relationships>
</file>

<file path=word/theme/theme1.xml><?xml version="1.0" encoding="utf-8"?>
<a:theme xmlns:a="http://schemas.openxmlformats.org/drawingml/2006/main" name="Office Theme">
  <a:themeElements>
    <a:clrScheme name="Alexela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BFF7"/>
      </a:accent1>
      <a:accent2>
        <a:srgbClr val="000000"/>
      </a:accent2>
      <a:accent3>
        <a:srgbClr val="7F7F7F"/>
      </a:accent3>
      <a:accent4>
        <a:srgbClr val="FFFFFF"/>
      </a:accent4>
      <a:accent5>
        <a:srgbClr val="FFFFFF"/>
      </a:accent5>
      <a:accent6>
        <a:srgbClr val="FFFFFF"/>
      </a:accent6>
      <a:hlink>
        <a:srgbClr val="00BFF7"/>
      </a:hlink>
      <a:folHlink>
        <a:srgbClr val="7F7F7F"/>
      </a:folHlink>
    </a:clrScheme>
    <a:fontScheme name="Fairmon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Alexela_GENERAL_word_Template_230810 - Updated.dotx</Template>
  <TotalTime>192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Rijnieks</dc:creator>
  <cp:keywords/>
  <dc:description/>
  <cp:lastModifiedBy>Diana Zitare</cp:lastModifiedBy>
  <cp:revision>185</cp:revision>
  <dcterms:created xsi:type="dcterms:W3CDTF">2024-06-16T19:43:00Z</dcterms:created>
  <dcterms:modified xsi:type="dcterms:W3CDTF">2026-01-12T09:30:00Z</dcterms:modified>
</cp:coreProperties>
</file>